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i w:val="1"/>
        </w:rPr>
      </w:pPr>
      <w:hyperlink r:id="rId7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Schalten Sie Ihre Stellenanzeige</w:t>
        </w:r>
      </w:hyperlink>
      <w:r w:rsidDel="00000000" w:rsidR="00000000" w:rsidRPr="00000000">
        <w:rPr>
          <w:i w:val="1"/>
          <w:rtl w:val="0"/>
        </w:rPr>
        <w:t xml:space="preserve"> auf Indeed oder sehen Sie sich unter </w:t>
      </w:r>
      <w:hyperlink r:id="rId8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Recruitingressourcen</w:t>
        </w:r>
      </w:hyperlink>
      <w:r w:rsidDel="00000000" w:rsidR="00000000" w:rsidRPr="00000000">
        <w:rPr>
          <w:i w:val="1"/>
          <w:rtl w:val="0"/>
        </w:rPr>
        <w:t xml:space="preserve"> weitere Vorlagen und Beispiele an.</w:t>
      </w:r>
    </w:p>
    <w:p w:rsidR="00000000" w:rsidDel="00000000" w:rsidP="00000000" w:rsidRDefault="00000000" w:rsidRPr="00000000" w14:paraId="00000002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281" w:before="281" w:line="240" w:lineRule="auto"/>
        <w:rPr>
          <w:rFonts w:ascii="Times New Roman" w:cs="Times New Roman" w:eastAsia="Times New Roman" w:hAnsi="Times New Roman"/>
          <w:b w:val="1"/>
          <w:color w:val="1f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Standardnachricht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Wenn Sie lediglich über eine vorübergehende Abwesenheit informieren und keine weiteren Einzelheiten nennen möchten, genügt ein knapper Zweizeiler: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Betreff: Out of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Vielen Dank für Ihre E-Mail. Ich bin bis einschließlich [Datum] außer Haus. Nach meiner Rückkehr werde ich mich so schnell wie möglich mit Ihnen in Verbindung setzen.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Danke für Ihr Verständnis.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281" w:before="281" w:line="240" w:lineRule="auto"/>
        <w:rPr>
          <w:rFonts w:ascii="Times New Roman" w:cs="Times New Roman" w:eastAsia="Times New Roman" w:hAnsi="Times New Roman"/>
          <w:b w:val="1"/>
          <w:color w:val="1f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Nachrichten mit Informationen zur Erreichbarkeit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 Arbeitgeber sollten Sie die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ee"/>
            <w:sz w:val="24"/>
            <w:szCs w:val="24"/>
            <w:u w:val="single"/>
            <w:rtl w:val="0"/>
          </w:rPr>
          <w:t xml:space="preserve">Work-Life-Balance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Ihrer Mitarbeiter*innen ernst nehmen und keine ständige Erreichbarkeit von Ihrer Belegschaft erwarten. Verlangen Sie nicht, dass E-Mails auch im Urlaub oder bei Krankheit abgerufen werden. Ohne ausreichende Erholungsphasen sind negative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ee"/>
            <w:sz w:val="24"/>
            <w:szCs w:val="24"/>
            <w:u w:val="single"/>
            <w:rtl w:val="0"/>
          </w:rPr>
          <w:t xml:space="preserve">Auswirkungen von Stress am Arbeitsplatz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vorprogrammiert und Sie riskieren langanhaltende Leistungsausfälle und hohe Fluktuationszahlen.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319" w:before="319" w:line="240" w:lineRule="auto"/>
        <w:rPr>
          <w:rFonts w:ascii="Times New Roman" w:cs="Times New Roman" w:eastAsia="Times New Roman" w:hAnsi="Times New Roman"/>
          <w:b w:val="1"/>
          <w:color w:val="2f54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Vollumfängliche Abwesenheit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Damit sich Ihre Beschäftigten während Fehlzeiten nicht zur Beantwortung ihrer E-Mails verpflichtet fühlen, können Sie Ihnen die folgende Vorlage für ihre Abwesenheitsnotizen zur Verfügung stellen:</w:t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Betreff: Nicht erreichbar bis [Datum]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Vielen Dank für Ihre Nachricht. Ich bin bis einschließlich [Datum] außer Haus und habe keinen Zugriff auf meine E-Mails. Ihre Nachricht wird nicht weitergeleitet. Nach meiner Rückkehr werde ich mich so schnell wie möglich mit Ihnen in Verbindung setzen.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Danke für Ihr Verständnis.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319" w:before="319" w:line="240" w:lineRule="auto"/>
        <w:rPr>
          <w:rFonts w:ascii="Times New Roman" w:cs="Times New Roman" w:eastAsia="Times New Roman" w:hAnsi="Times New Roman"/>
          <w:b w:val="1"/>
          <w:color w:val="2f54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Gelegentlicher E-Mail-Abruf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Wenn Ihre Mitarbeiter*innen dagegen dienstlich unterwegs sind, dürfen Sie durchaus eine regelmäßige Kontrolle der eingehenden E-Mail-Nachrichten erwarten: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Betreff: Out of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Vielen Dank für Ihre Nachricht. Ich bin bis einschließlich [Datum] außer Haus und habe nur beschränkt Zugriff auf meine E-Mails. Bitte haben Sie Verständnis, falls es bei der Bearbeitung zu Verzögerungen kommen sollte.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Danke für Ihre Geduld.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281" w:before="281" w:line="240" w:lineRule="auto"/>
        <w:rPr>
          <w:rFonts w:ascii="Times New Roman" w:cs="Times New Roman" w:eastAsia="Times New Roman" w:hAnsi="Times New Roman"/>
          <w:b w:val="1"/>
          <w:color w:val="1f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Nachrichten mit Kontaktmöglichkeiten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Durch die Angabe alternativer Kontaktmöglichkeiten stellen Sie sicher, dass wichtige Anliegen trotz Abwesenheit der zuständigen Mitarbeiter*innen unverzüglich bearbeitet werden.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319" w:before="319" w:line="240" w:lineRule="auto"/>
        <w:rPr>
          <w:rFonts w:ascii="Times New Roman" w:cs="Times New Roman" w:eastAsia="Times New Roman" w:hAnsi="Times New Roman"/>
          <w:b w:val="1"/>
          <w:color w:val="2f54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Ohne automatische Weiterleitung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Wenn Mitarbeiter*innen ausfallen, erhöht sich in der Regel das Arbeitspensum der verbleibenden Kolleg*innen. Um die zusätzliche Belastung möglichst gering zu halten, können Sie auf eine automatische Weiterleitung der eingehenden E-Mails verzichten. So erhöht sich die Wahrscheinlichkeit, dass sich nur Personen mit wirklich dringenden Anliegen an die Vertretungskontakte wenden.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Betreff: Out of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Vielen Dank für Ihre E-Mail. Ich bin bis einschließlich [Datum] außer Haus. Nach meiner Rückkehr werde ich mich so schnell wie möglich mit Ihnen in Verbindung setzen.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dringenden Fällen wenden Sie sich bitte 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[Name]</w:t>
        <w:br w:type="textWrapping"/>
        <w:t xml:space="preserve">[Position]</w:t>
        <w:br w:type="textWrapping"/>
        <w:t xml:space="preserve">[E-Mail]</w:t>
        <w:br w:type="textWrapping"/>
        <w:t xml:space="preserve">[Telefonnummer]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Danke für Ihr Verständnis.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319" w:before="319" w:line="240" w:lineRule="auto"/>
        <w:rPr>
          <w:rFonts w:ascii="Times New Roman" w:cs="Times New Roman" w:eastAsia="Times New Roman" w:hAnsi="Times New Roman"/>
          <w:b w:val="1"/>
          <w:color w:val="2f54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Mit automatischer Weiterleitung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nach Personalauslastung und Einsatzbereich der abwesenden Person kann eine automatische Weiterleitung eingehender E-Mails sinnvoll sein. Dies gilt vor allem im Verkauf und in Branchen mit hohem Servicecharakter, wo schnelle Reaktionen eine Voraussetzung für Geschäftsabschlüsse und zufriedene Kund*innen sind. Allerdings sollten Sie unbedingt darauf achten, dass die genannte Ansprechperson auch tatsächlich über die nötigen Kompetenzen für eine Bearbeitung der weitergeleiteten E-Mails verfügt.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Betreff: Out of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Vielen Dank für Ihre E-Mail. Ich bin bis einschließlich [Datum] außer Haus. Da uns Ihr Anliegen sehr wichtig ist, wurde Ihre Nachricht automatisch an ein anderes Teammitglied weitergeleitet.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[Name], [Position], wird sich so schnell mit möglich mit Ihnen in Verbindung setzen.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Danke für Ihr Verständnis.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after="281" w:before="281" w:line="240" w:lineRule="auto"/>
        <w:rPr>
          <w:rFonts w:ascii="Times New Roman" w:cs="Times New Roman" w:eastAsia="Times New Roman" w:hAnsi="Times New Roman"/>
          <w:b w:val="1"/>
          <w:color w:val="1f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Nachricht bei unternehmensweiten Schließungen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 Betriebsausflug, Schließzeit zum Jahreswechsel, Fortbildung, lokaler Feiertag oder Teamevent – zu bestimmten Anlässen ist im gesamten Unternehmen keine kompetente Ansprechperson verfügbar. In solchen Fällen ist es besonders wichtig, dass Sie Ihre Kunden über die betriebsweite Unerreichbarkeit informieren.</w:t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Betreff: Bald sind wir wieder für Sie 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Vielen Dank für Ihre Nachricht. Wegen [Grund] hat unsere Geschäftsstelle vom [Datum] bis einschließlich [Datum] geschlossen. Wir freuen uns schon, bald wieder für Sie da sein zu dürfen. Schauen Sie in der Zwischenzeit gerne auf unserer Website [URL] vorbei, wo Sie weitere Informationen zu unseren Angeboten und Leistungen erhalten.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Danke für Ihr Verständnis.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Tipp: Wenn es sich wie in den meisten Fällen um vorhersehbare Ausfallzeiten handelt, sollten Sie sämtliche Details zur Schließung bereits im Vorfeld in Ihre E-Mail-Signatur übernehmen, damit sich die Kundschaft und die Geschäftspartner darauf einstellen und entsprechende Maßnahmen treffen können.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after="281" w:before="281" w:line="240" w:lineRule="auto"/>
        <w:rPr>
          <w:rFonts w:ascii="Times New Roman" w:cs="Times New Roman" w:eastAsia="Times New Roman" w:hAnsi="Times New Roman"/>
          <w:b w:val="1"/>
          <w:color w:val="1f376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Interne Abwesenheitsnotizen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nach Tätigkeitsbereich empfiehlt sich, dass Ihre Mitarbeitenden neben der Auto-Reply-Nachricht für externe E-Mails eine zweite Abwesenheitsnotiz für ihre Kolleg*innen einrichten, damit der interne Arbeitsfluss nicht ins Stocken gerät.</w:t>
      </w:r>
    </w:p>
    <w:p w:rsidR="00000000" w:rsidDel="00000000" w:rsidP="00000000" w:rsidRDefault="00000000" w:rsidRPr="00000000" w14:paraId="0000002C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Vielen Dank für deine/Ihre Nachricht. Ich bin bis einschließlich [Datum] außer Haus. Fragen in meiner Abwesenheit beantworten die folgenden Kolleg*innen: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Projekt A: [Kontakt]</w:t>
        <w:br w:type="textWrapping"/>
        <w:t xml:space="preserve">Projekt B: [Kontakt]</w:t>
        <w:br w:type="textWrapping"/>
        <w:t xml:space="preserve">Projekt C: [Kontakt]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Nach meiner Rückkehr werde ich mich schnellstmöglich bei dir/Ihnen melden.</w:t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hd w:fill="ffffff" w:val="clear"/>
      <w:jc w:val="right"/>
      <w:rPr/>
    </w:pPr>
    <w:r w:rsidDel="00000000" w:rsidR="00000000" w:rsidRPr="00000000">
      <w:rPr/>
      <w:drawing>
        <wp:inline distB="0" distT="0" distL="114300" distR="114300">
          <wp:extent cx="1181100" cy="312941"/>
          <wp:effectExtent b="0" l="0" r="0" t="0"/>
          <wp:docPr id="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100" cy="3129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hd w:fill="ffffff" w:val="clear"/>
      <w:jc w:val="right"/>
      <w:rPr>
        <w:rFonts w:ascii="Helvetica Neue" w:cs="Helvetica Neue" w:eastAsia="Helvetica Neue" w:hAnsi="Helvetica Neue"/>
        <w:color w:val="494949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color w:val="494949"/>
        <w:sz w:val="24"/>
        <w:szCs w:val="24"/>
        <w:rtl w:val="0"/>
      </w:rPr>
      <w:t xml:space="preserve">[</w:t>
    </w:r>
    <w:r w:rsidDel="00000000" w:rsidR="00000000" w:rsidRPr="00000000">
      <w:rPr>
        <w:rFonts w:ascii="Helvetica Neue" w:cs="Helvetica Neue" w:eastAsia="Helvetica Neue" w:hAnsi="Helvetica Neue"/>
        <w:i w:val="1"/>
        <w:color w:val="494949"/>
        <w:sz w:val="24"/>
        <w:szCs w:val="24"/>
        <w:rtl w:val="0"/>
      </w:rPr>
      <w:t xml:space="preserve">Unternehmenslogo löschen oder ersetzen</w:t>
    </w:r>
    <w:r w:rsidDel="00000000" w:rsidR="00000000" w:rsidRPr="00000000">
      <w:rPr>
        <w:rFonts w:ascii="Helvetica Neue" w:cs="Helvetica Neue" w:eastAsia="Helvetica Neue" w:hAnsi="Helvetica Neue"/>
        <w:color w:val="494949"/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1">
    <w:pPr>
      <w:shd w:fill="ffffff" w:val="clear"/>
      <w:jc w:val="right"/>
      <w:rPr>
        <w:rFonts w:ascii="Helvetica Neue" w:cs="Helvetica Neue" w:eastAsia="Helvetica Neue" w:hAnsi="Helvetica Neue"/>
        <w:color w:val="494949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-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e.indeed.com/recruiting/c/info/folgen-von-stress-am-arbeitsplatz" TargetMode="External"/><Relationship Id="rId9" Type="http://schemas.openxmlformats.org/officeDocument/2006/relationships/hyperlink" Target="https://de.indeed.com/recruiting/c/info/work-life-balance-definitio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mployers.indeed.com/p/post-job?hl=en&amp;co=US" TargetMode="External"/><Relationship Id="rId8" Type="http://schemas.openxmlformats.org/officeDocument/2006/relationships/hyperlink" Target="https://de.indeed.com/recruiting/recruitingressource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KEI31AuKV6bf/itsd0U6h0TQA==">CgMxLjA4AHIhMWxTNXd2bE9ycl9DZHVOb290ZGpON1ZuUnJHa0t2TXpI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2024-03-06T13:16:00Z</dcterms:created>
</cp:coreProperties>
</file>